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AFCEC" w14:textId="49E55F8B" w:rsidR="00BB689D" w:rsidRPr="002D760D" w:rsidRDefault="00B272E1" w:rsidP="003C29B3">
      <w:pPr>
        <w:rPr>
          <w:rFonts w:ascii="Lato" w:hAnsi="Lato" w:cs="Arial"/>
          <w:b/>
          <w:bCs/>
          <w:color w:val="000000" w:themeColor="text1"/>
          <w:sz w:val="36"/>
          <w:szCs w:val="36"/>
        </w:rPr>
      </w:pPr>
      <w:bookmarkStart w:id="0" w:name="_Hlk24442525"/>
      <w:bookmarkStart w:id="1" w:name="_Hlk25225549"/>
      <w:r w:rsidRPr="003C29B3">
        <w:rPr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36BEBC2" wp14:editId="2FF4EB1A">
            <wp:simplePos x="0" y="0"/>
            <wp:positionH relativeFrom="margin">
              <wp:posOffset>4677410</wp:posOffset>
            </wp:positionH>
            <wp:positionV relativeFrom="margin">
              <wp:posOffset>-254000</wp:posOffset>
            </wp:positionV>
            <wp:extent cx="1765300" cy="626745"/>
            <wp:effectExtent l="0" t="0" r="635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62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  <w:r w:rsidR="002D760D" w:rsidRPr="002D760D">
        <w:rPr>
          <w:rFonts w:ascii="Lato" w:hAnsi="Lato"/>
          <w:b/>
          <w:bCs/>
          <w:noProof/>
          <w:color w:val="000000" w:themeColor="text1"/>
          <w:sz w:val="36"/>
          <w:szCs w:val="36"/>
        </w:rPr>
        <w:t xml:space="preserve">Small Grant Scheme on Pandemics, Cities, Regions &amp; Industry </w:t>
      </w:r>
      <w:r w:rsidR="00223CE1" w:rsidRPr="002D760D">
        <w:rPr>
          <w:rFonts w:ascii="Lato" w:hAnsi="Lato" w:cs="Arial"/>
          <w:b/>
          <w:bCs/>
          <w:color w:val="000000" w:themeColor="text1"/>
          <w:sz w:val="36"/>
          <w:szCs w:val="36"/>
        </w:rPr>
        <w:t>-</w:t>
      </w:r>
      <w:r w:rsidR="003C29B3" w:rsidRPr="002D760D">
        <w:rPr>
          <w:rFonts w:ascii="Lato" w:hAnsi="Lato" w:cs="Arial"/>
          <w:b/>
          <w:bCs/>
          <w:color w:val="000000" w:themeColor="text1"/>
          <w:sz w:val="36"/>
          <w:szCs w:val="36"/>
        </w:rPr>
        <w:t xml:space="preserve"> </w:t>
      </w:r>
      <w:r w:rsidR="00FD7711" w:rsidRPr="002D760D">
        <w:rPr>
          <w:rFonts w:ascii="Lato" w:hAnsi="Lato" w:cs="Arial"/>
          <w:b/>
          <w:bCs/>
          <w:color w:val="000000" w:themeColor="text1"/>
          <w:sz w:val="36"/>
          <w:szCs w:val="36"/>
        </w:rPr>
        <w:t>Impact Report</w:t>
      </w:r>
      <w:r w:rsidR="00BB689D" w:rsidRPr="002D760D">
        <w:rPr>
          <w:rFonts w:ascii="Lato" w:hAnsi="Lato" w:cs="Arial"/>
          <w:b/>
          <w:bCs/>
          <w:color w:val="000000" w:themeColor="text1"/>
          <w:sz w:val="36"/>
          <w:szCs w:val="36"/>
        </w:rPr>
        <w:t xml:space="preserve"> </w:t>
      </w:r>
      <w:r w:rsidR="005D103C" w:rsidRPr="002D760D">
        <w:rPr>
          <w:rFonts w:ascii="Lato" w:hAnsi="Lato" w:cs="Arial"/>
          <w:b/>
          <w:bCs/>
          <w:color w:val="000000" w:themeColor="text1"/>
          <w:sz w:val="36"/>
          <w:szCs w:val="36"/>
        </w:rPr>
        <w:t>F</w:t>
      </w:r>
      <w:r w:rsidR="00BB689D" w:rsidRPr="002D760D">
        <w:rPr>
          <w:rFonts w:ascii="Lato" w:hAnsi="Lato" w:cs="Arial"/>
          <w:b/>
          <w:bCs/>
          <w:color w:val="000000" w:themeColor="text1"/>
          <w:sz w:val="36"/>
          <w:szCs w:val="36"/>
        </w:rPr>
        <w:t>orm</w:t>
      </w:r>
    </w:p>
    <w:p w14:paraId="5855D149" w14:textId="77777777" w:rsidR="00DE5004" w:rsidRPr="003C29B3" w:rsidRDefault="00DE5004" w:rsidP="00DE5004">
      <w:pPr>
        <w:spacing w:after="0" w:line="240" w:lineRule="auto"/>
        <w:jc w:val="center"/>
        <w:rPr>
          <w:rFonts w:ascii="Lato" w:hAnsi="Lato"/>
          <w:b/>
          <w:color w:val="000000" w:themeColor="text1"/>
          <w:sz w:val="12"/>
          <w:szCs w:val="12"/>
        </w:rPr>
      </w:pPr>
    </w:p>
    <w:p w14:paraId="62A5A810" w14:textId="01F629DB" w:rsidR="00676275" w:rsidRPr="003C29B3" w:rsidRDefault="00B272E1" w:rsidP="00FD7711">
      <w:pPr>
        <w:rPr>
          <w:rFonts w:ascii="Lato" w:hAnsi="Lato"/>
          <w:b/>
          <w:color w:val="000000" w:themeColor="text1"/>
        </w:rPr>
      </w:pPr>
      <w:r w:rsidRPr="003C29B3">
        <w:rPr>
          <w:rFonts w:ascii="Lato" w:hAnsi="Lato"/>
          <w:b/>
          <w:color w:val="000000" w:themeColor="text1"/>
        </w:rPr>
        <w:t>APPLICANT DETAILS</w:t>
      </w:r>
    </w:p>
    <w:p w14:paraId="4ACA2CCF" w14:textId="09066E61" w:rsidR="00FD7711" w:rsidRPr="003C29B3" w:rsidRDefault="00FD7711" w:rsidP="00FD7711">
      <w:pPr>
        <w:rPr>
          <w:rFonts w:ascii="Lato" w:hAnsi="Lato"/>
          <w:b/>
          <w:color w:val="000000" w:themeColor="text1"/>
        </w:rPr>
      </w:pPr>
      <w:r w:rsidRPr="003C29B3">
        <w:rPr>
          <w:rFonts w:ascii="Lato" w:hAnsi="Lato"/>
          <w:b/>
          <w:color w:val="000000" w:themeColor="text1"/>
        </w:rPr>
        <w:t>Name:</w:t>
      </w:r>
    </w:p>
    <w:p w14:paraId="56C53EB4" w14:textId="64E192B7" w:rsidR="00676275" w:rsidRPr="003C29B3" w:rsidRDefault="00676275" w:rsidP="00FD7711">
      <w:pPr>
        <w:rPr>
          <w:rFonts w:ascii="Lato" w:hAnsi="Lato"/>
          <w:b/>
          <w:color w:val="000000" w:themeColor="text1"/>
        </w:rPr>
      </w:pPr>
      <w:r w:rsidRPr="003C29B3">
        <w:rPr>
          <w:rFonts w:ascii="Lato" w:hAnsi="Lato"/>
          <w:b/>
          <w:color w:val="000000" w:themeColor="text1"/>
        </w:rPr>
        <w:t>Higher Education Institution (HEI):</w:t>
      </w:r>
    </w:p>
    <w:p w14:paraId="731E5BB7" w14:textId="69935A34" w:rsidR="00C12F03" w:rsidRDefault="00FD7711" w:rsidP="00FD7711">
      <w:pPr>
        <w:rPr>
          <w:rFonts w:ascii="Lato" w:hAnsi="Lato"/>
          <w:b/>
          <w:color w:val="000000" w:themeColor="text1"/>
        </w:rPr>
      </w:pPr>
      <w:r w:rsidRPr="003C29B3">
        <w:rPr>
          <w:rFonts w:ascii="Lato" w:hAnsi="Lato"/>
          <w:b/>
          <w:color w:val="000000" w:themeColor="text1"/>
        </w:rPr>
        <w:t>Title of the research project</w:t>
      </w:r>
      <w:r w:rsidR="00676275" w:rsidRPr="003C29B3">
        <w:rPr>
          <w:rFonts w:ascii="Lato" w:hAnsi="Lato"/>
          <w:b/>
          <w:color w:val="000000" w:themeColor="text1"/>
        </w:rPr>
        <w:t>:</w:t>
      </w:r>
    </w:p>
    <w:p w14:paraId="54F87573" w14:textId="77777777" w:rsidR="002D760D" w:rsidRPr="003C29B3" w:rsidRDefault="002D760D" w:rsidP="00FD7711">
      <w:pPr>
        <w:rPr>
          <w:rFonts w:ascii="Lato" w:hAnsi="Lato"/>
          <w:b/>
          <w:color w:val="000000" w:themeColor="text1"/>
        </w:rPr>
      </w:pPr>
    </w:p>
    <w:p w14:paraId="1EBD287E" w14:textId="520C61CF" w:rsidR="00240A9F" w:rsidRPr="002D760D" w:rsidRDefault="002D760D" w:rsidP="001D158C">
      <w:pPr>
        <w:pStyle w:val="ListParagraph"/>
        <w:numPr>
          <w:ilvl w:val="0"/>
          <w:numId w:val="16"/>
        </w:numPr>
        <w:rPr>
          <w:rFonts w:ascii="Lato" w:hAnsi="Lato" w:cs="Arial"/>
        </w:rPr>
      </w:pPr>
      <w:r w:rsidRPr="002D760D">
        <w:rPr>
          <w:rFonts w:ascii="Lato" w:hAnsi="Lato"/>
          <w:b/>
          <w:bCs/>
        </w:rPr>
        <w:t>R</w:t>
      </w:r>
      <w:r w:rsidR="00240A9F" w:rsidRPr="002D760D">
        <w:rPr>
          <w:rFonts w:ascii="Lato" w:hAnsi="Lato"/>
          <w:b/>
          <w:bCs/>
        </w:rPr>
        <w:t>eflections report</w:t>
      </w:r>
      <w:r w:rsidR="00FD7711" w:rsidRPr="002D760D">
        <w:rPr>
          <w:rFonts w:ascii="Lato" w:hAnsi="Lato"/>
          <w:b/>
          <w:bCs/>
        </w:rPr>
        <w:t>:</w:t>
      </w:r>
      <w:r w:rsidRPr="002D760D">
        <w:rPr>
          <w:rFonts w:ascii="Lato" w:hAnsi="Lato"/>
          <w:b/>
          <w:bCs/>
        </w:rPr>
        <w:t xml:space="preserve"> </w:t>
      </w:r>
      <w:r w:rsidRPr="002D760D">
        <w:rPr>
          <w:rFonts w:ascii="Lato" w:hAnsi="Lato"/>
        </w:rPr>
        <w:t>b</w:t>
      </w:r>
      <w:r w:rsidR="00FD7711" w:rsidRPr="002D760D">
        <w:rPr>
          <w:rFonts w:ascii="Lato" w:hAnsi="Lato"/>
        </w:rPr>
        <w:t>rief summary</w:t>
      </w:r>
      <w:r w:rsidR="00FD7711" w:rsidRPr="002D760D">
        <w:rPr>
          <w:rFonts w:ascii="Lato" w:hAnsi="Lato"/>
          <w:bCs/>
        </w:rPr>
        <w:t xml:space="preserve"> (</w:t>
      </w:r>
      <w:r w:rsidR="00B31283" w:rsidRPr="002D760D">
        <w:rPr>
          <w:rFonts w:ascii="Lato" w:hAnsi="Lato"/>
          <w:bCs/>
        </w:rPr>
        <w:t>500</w:t>
      </w:r>
      <w:r w:rsidR="00FD7711" w:rsidRPr="002D760D">
        <w:rPr>
          <w:rFonts w:ascii="Lato" w:hAnsi="Lato"/>
          <w:bCs/>
        </w:rPr>
        <w:t xml:space="preserve"> </w:t>
      </w:r>
      <w:r w:rsidR="007F40E2" w:rsidRPr="002D760D">
        <w:rPr>
          <w:rFonts w:ascii="Lato" w:hAnsi="Lato"/>
          <w:bCs/>
        </w:rPr>
        <w:t xml:space="preserve">- </w:t>
      </w:r>
      <w:r w:rsidR="00265328" w:rsidRPr="002D760D">
        <w:rPr>
          <w:rFonts w:ascii="Lato" w:hAnsi="Lato"/>
          <w:bCs/>
        </w:rPr>
        <w:t>1,0</w:t>
      </w:r>
      <w:r w:rsidR="00FD7711" w:rsidRPr="002D760D">
        <w:rPr>
          <w:rFonts w:ascii="Lato" w:hAnsi="Lato"/>
          <w:bCs/>
        </w:rPr>
        <w:t>00 words) of the achievements of the</w:t>
      </w:r>
      <w:r w:rsidRPr="002D760D">
        <w:rPr>
          <w:rFonts w:ascii="Lato" w:hAnsi="Lato"/>
          <w:bCs/>
        </w:rPr>
        <w:t xml:space="preserve"> grant</w:t>
      </w:r>
      <w:r w:rsidR="00C312EC" w:rsidRPr="002D760D">
        <w:rPr>
          <w:rFonts w:ascii="Lato" w:hAnsi="Lato"/>
          <w:bCs/>
        </w:rPr>
        <w:t>.</w:t>
      </w:r>
      <w:r w:rsidR="00B31283" w:rsidRPr="002D760D">
        <w:rPr>
          <w:rFonts w:ascii="Lato" w:hAnsi="Lato"/>
          <w:bCs/>
        </w:rPr>
        <w:t xml:space="preserve"> </w:t>
      </w:r>
      <w:r w:rsidR="00C312EC" w:rsidRPr="002D760D">
        <w:rPr>
          <w:rFonts w:ascii="Lato" w:hAnsi="Lato"/>
          <w:bCs/>
        </w:rPr>
        <w:t xml:space="preserve"> This </w:t>
      </w:r>
      <w:r w:rsidR="00223CE1" w:rsidRPr="002D760D">
        <w:rPr>
          <w:rFonts w:ascii="Lato" w:hAnsi="Lato"/>
          <w:bCs/>
        </w:rPr>
        <w:t xml:space="preserve">piece </w:t>
      </w:r>
      <w:r w:rsidR="00FD7711" w:rsidRPr="002D760D">
        <w:rPr>
          <w:rFonts w:ascii="Lato" w:hAnsi="Lato"/>
        </w:rPr>
        <w:t xml:space="preserve">may be published </w:t>
      </w:r>
      <w:r w:rsidR="006E5F7A" w:rsidRPr="002D760D">
        <w:rPr>
          <w:rFonts w:ascii="Lato" w:hAnsi="Lato"/>
        </w:rPr>
        <w:t xml:space="preserve">on the </w:t>
      </w:r>
      <w:r w:rsidR="00C312EC" w:rsidRPr="002D760D">
        <w:rPr>
          <w:rFonts w:ascii="Lato" w:hAnsi="Lato"/>
        </w:rPr>
        <w:t xml:space="preserve">Regional Studies Association </w:t>
      </w:r>
      <w:r w:rsidR="006E5F7A" w:rsidRPr="002D760D">
        <w:rPr>
          <w:rFonts w:ascii="Lato" w:hAnsi="Lato"/>
        </w:rPr>
        <w:t>website;</w:t>
      </w:r>
      <w:r w:rsidR="00FD7711" w:rsidRPr="002D760D">
        <w:rPr>
          <w:rFonts w:ascii="Lato" w:hAnsi="Lato"/>
        </w:rPr>
        <w:t xml:space="preserve"> </w:t>
      </w:r>
      <w:r w:rsidR="002C1547" w:rsidRPr="002D760D">
        <w:rPr>
          <w:rFonts w:ascii="Lato" w:hAnsi="Lato"/>
        </w:rPr>
        <w:t xml:space="preserve">a version might be published </w:t>
      </w:r>
      <w:r w:rsidR="00C312EC" w:rsidRPr="002D760D">
        <w:rPr>
          <w:rFonts w:ascii="Lato" w:hAnsi="Lato"/>
        </w:rPr>
        <w:t xml:space="preserve">in the </w:t>
      </w:r>
      <w:r w:rsidR="00C312EC" w:rsidRPr="002D760D">
        <w:rPr>
          <w:rFonts w:ascii="Lato" w:hAnsi="Lato"/>
          <w:i/>
          <w:iCs/>
        </w:rPr>
        <w:t>Regions</w:t>
      </w:r>
      <w:r w:rsidR="00C312EC" w:rsidRPr="002D760D">
        <w:rPr>
          <w:rFonts w:ascii="Lato" w:hAnsi="Lato"/>
        </w:rPr>
        <w:t xml:space="preserve"> </w:t>
      </w:r>
      <w:r w:rsidR="006E5F7A" w:rsidRPr="002D760D">
        <w:rPr>
          <w:rFonts w:ascii="Lato" w:hAnsi="Lato"/>
        </w:rPr>
        <w:t xml:space="preserve">e-zine </w:t>
      </w:r>
      <w:hyperlink r:id="rId7" w:history="1">
        <w:r w:rsidR="007F40E2" w:rsidRPr="002D760D">
          <w:rPr>
            <w:rStyle w:val="Hyperlink"/>
            <w:rFonts w:ascii="Lato" w:hAnsi="Lato"/>
            <w:i/>
          </w:rPr>
          <w:t>http://regions.regionalstudies.org/</w:t>
        </w:r>
      </w:hyperlink>
      <w:r w:rsidR="007F40E2" w:rsidRPr="002D760D">
        <w:rPr>
          <w:rFonts w:ascii="Lato" w:hAnsi="Lato"/>
          <w:i/>
        </w:rPr>
        <w:t xml:space="preserve"> </w:t>
      </w:r>
      <w:r w:rsidR="006E5F7A" w:rsidRPr="002D760D">
        <w:rPr>
          <w:rFonts w:ascii="Lato" w:hAnsi="Lato"/>
          <w:i/>
        </w:rPr>
        <w:t>;</w:t>
      </w:r>
      <w:r w:rsidR="00FD7711" w:rsidRPr="002D760D">
        <w:rPr>
          <w:rFonts w:ascii="Lato" w:hAnsi="Lato"/>
          <w:i/>
        </w:rPr>
        <w:t xml:space="preserve"> or on the RSA Blog </w:t>
      </w:r>
      <w:hyperlink r:id="rId8" w:history="1">
        <w:r w:rsidR="00FD7711" w:rsidRPr="002D760D">
          <w:rPr>
            <w:rStyle w:val="Hyperlink"/>
            <w:rFonts w:ascii="Lato" w:hAnsi="Lato"/>
            <w:i/>
            <w:u w:val="none"/>
          </w:rPr>
          <w:t>http://blog.regionalstudies.org/</w:t>
        </w:r>
      </w:hyperlink>
      <w:r w:rsidR="00FD7711" w:rsidRPr="002D760D">
        <w:rPr>
          <w:rFonts w:ascii="Lato" w:hAnsi="Lato"/>
          <w:i/>
        </w:rPr>
        <w:t xml:space="preserve"> </w:t>
      </w:r>
      <w:r w:rsidR="00FD7711" w:rsidRPr="002D760D">
        <w:rPr>
          <w:rFonts w:ascii="Lato" w:hAnsi="Lato"/>
        </w:rPr>
        <w:t xml:space="preserve">. Please </w:t>
      </w:r>
      <w:r w:rsidR="00C312EC" w:rsidRPr="002D760D">
        <w:rPr>
          <w:rFonts w:ascii="Lato" w:hAnsi="Lato"/>
        </w:rPr>
        <w:t xml:space="preserve">include related </w:t>
      </w:r>
      <w:r w:rsidR="00FD7711" w:rsidRPr="002D760D">
        <w:rPr>
          <w:rFonts w:ascii="Lato" w:hAnsi="Lato"/>
        </w:rPr>
        <w:t>photo</w:t>
      </w:r>
      <w:r w:rsidR="00C312EC" w:rsidRPr="002D760D">
        <w:rPr>
          <w:rFonts w:ascii="Lato" w:hAnsi="Lato"/>
        </w:rPr>
        <w:t>graphs</w:t>
      </w:r>
      <w:r w:rsidR="00FD7711" w:rsidRPr="002D760D">
        <w:rPr>
          <w:rFonts w:ascii="Lato" w:hAnsi="Lato"/>
        </w:rPr>
        <w:t xml:space="preserve">, graphs, </w:t>
      </w:r>
      <w:r w:rsidR="00A15F0E" w:rsidRPr="002D760D">
        <w:rPr>
          <w:rFonts w:ascii="Lato" w:hAnsi="Lato"/>
        </w:rPr>
        <w:t xml:space="preserve">statistics, </w:t>
      </w:r>
      <w:r w:rsidR="00C312EC" w:rsidRPr="002D760D">
        <w:rPr>
          <w:rFonts w:ascii="Lato" w:hAnsi="Lato"/>
        </w:rPr>
        <w:t xml:space="preserve">tables or other supporting materials (this can include digital content such as PODS and VODS etc). Indicate which of this material may be </w:t>
      </w:r>
      <w:r w:rsidR="00FD7711" w:rsidRPr="002D760D">
        <w:rPr>
          <w:rFonts w:ascii="Lato" w:hAnsi="Lato"/>
        </w:rPr>
        <w:t>published</w:t>
      </w:r>
      <w:r w:rsidR="00C312EC" w:rsidRPr="002D760D">
        <w:rPr>
          <w:rFonts w:ascii="Lato" w:hAnsi="Lato"/>
        </w:rPr>
        <w:t xml:space="preserve"> by the Association</w:t>
      </w:r>
      <w:r w:rsidR="00FD7711" w:rsidRPr="002D760D">
        <w:rPr>
          <w:rFonts w:ascii="Lato" w:hAnsi="Lato"/>
        </w:rPr>
        <w:t>.</w:t>
      </w:r>
    </w:p>
    <w:p w14:paraId="5CFA4E50" w14:textId="18F5656F" w:rsidR="00240A9F" w:rsidRPr="003C29B3" w:rsidRDefault="00C312EC" w:rsidP="00240A9F">
      <w:pPr>
        <w:pStyle w:val="ListParagraph"/>
        <w:rPr>
          <w:rFonts w:ascii="Lato" w:hAnsi="Lato"/>
          <w:lang w:eastAsia="en-GB"/>
        </w:rPr>
      </w:pPr>
      <w:r w:rsidRPr="003C29B3">
        <w:rPr>
          <w:rFonts w:ascii="Lato" w:hAnsi="Lato"/>
          <w:lang w:eastAsia="en-GB"/>
        </w:rPr>
        <w:t>Include ho</w:t>
      </w:r>
      <w:r w:rsidR="006E5F7A" w:rsidRPr="003C29B3">
        <w:rPr>
          <w:rFonts w:ascii="Lato" w:hAnsi="Lato"/>
          <w:lang w:eastAsia="en-GB"/>
        </w:rPr>
        <w:t>w your grant help</w:t>
      </w:r>
      <w:r w:rsidRPr="003C29B3">
        <w:rPr>
          <w:rFonts w:ascii="Lato" w:hAnsi="Lato"/>
          <w:lang w:eastAsia="en-GB"/>
        </w:rPr>
        <w:t>ed</w:t>
      </w:r>
      <w:r w:rsidR="006E5F7A" w:rsidRPr="003C29B3">
        <w:rPr>
          <w:rFonts w:ascii="Lato" w:hAnsi="Lato"/>
          <w:lang w:eastAsia="en-GB"/>
        </w:rPr>
        <w:t xml:space="preserve"> you in your research</w:t>
      </w:r>
      <w:r w:rsidRPr="003C29B3">
        <w:rPr>
          <w:rFonts w:ascii="Lato" w:hAnsi="Lato"/>
          <w:lang w:eastAsia="en-GB"/>
        </w:rPr>
        <w:t>.</w:t>
      </w:r>
      <w:r w:rsidR="006E5F7A" w:rsidRPr="003C29B3">
        <w:rPr>
          <w:rFonts w:ascii="Lato" w:hAnsi="Lato"/>
          <w:lang w:eastAsia="en-GB"/>
        </w:rPr>
        <w:t xml:space="preserve"> What was the </w:t>
      </w:r>
      <w:r w:rsidRPr="003C29B3">
        <w:rPr>
          <w:rFonts w:ascii="Lato" w:hAnsi="Lato"/>
          <w:lang w:eastAsia="en-GB"/>
        </w:rPr>
        <w:t xml:space="preserve">overall </w:t>
      </w:r>
      <w:r w:rsidR="006E5F7A" w:rsidRPr="003C29B3">
        <w:rPr>
          <w:rFonts w:ascii="Lato" w:hAnsi="Lato"/>
          <w:lang w:eastAsia="en-GB"/>
        </w:rPr>
        <w:t xml:space="preserve">impact of the </w:t>
      </w:r>
      <w:r w:rsidRPr="003C29B3">
        <w:rPr>
          <w:rFonts w:ascii="Lato" w:hAnsi="Lato"/>
          <w:lang w:eastAsia="en-GB"/>
        </w:rPr>
        <w:t>g</w:t>
      </w:r>
      <w:r w:rsidR="006E5F7A" w:rsidRPr="003C29B3">
        <w:rPr>
          <w:rFonts w:ascii="Lato" w:hAnsi="Lato"/>
          <w:lang w:eastAsia="en-GB"/>
        </w:rPr>
        <w:t>rant?</w:t>
      </w:r>
    </w:p>
    <w:p w14:paraId="664BA142" w14:textId="497409EB" w:rsidR="00223CE1" w:rsidRPr="003C29B3" w:rsidRDefault="00C312EC" w:rsidP="003C29B3">
      <w:pPr>
        <w:pStyle w:val="ListParagraph"/>
        <w:rPr>
          <w:rFonts w:ascii="Lato" w:hAnsi="Lato"/>
        </w:rPr>
      </w:pPr>
      <w:r w:rsidRPr="003C29B3">
        <w:rPr>
          <w:rFonts w:ascii="Lato" w:hAnsi="Lato" w:cs="Arial"/>
        </w:rPr>
        <w:t>Specifically</w:t>
      </w:r>
      <w:r w:rsidR="002A49C5" w:rsidRPr="003C29B3">
        <w:rPr>
          <w:rFonts w:ascii="Lato" w:hAnsi="Lato" w:cs="Arial"/>
        </w:rPr>
        <w:t>,</w:t>
      </w:r>
      <w:r w:rsidRPr="003C29B3">
        <w:rPr>
          <w:rFonts w:ascii="Lato" w:hAnsi="Lato" w:cs="Arial"/>
        </w:rPr>
        <w:t xml:space="preserve"> th</w:t>
      </w:r>
      <w:r w:rsidR="00FD7711" w:rsidRPr="003C29B3">
        <w:rPr>
          <w:rFonts w:ascii="Lato" w:hAnsi="Lato" w:cs="Arial"/>
        </w:rPr>
        <w:t xml:space="preserve">is report </w:t>
      </w:r>
      <w:r w:rsidR="006E5F7A" w:rsidRPr="003C29B3">
        <w:rPr>
          <w:rFonts w:ascii="Lato" w:hAnsi="Lato"/>
        </w:rPr>
        <w:t xml:space="preserve">should </w:t>
      </w:r>
      <w:r w:rsidRPr="003C29B3">
        <w:rPr>
          <w:rFonts w:ascii="Lato" w:hAnsi="Lato"/>
        </w:rPr>
        <w:t>include</w:t>
      </w:r>
      <w:r w:rsidR="00FD7711" w:rsidRPr="003C29B3">
        <w:rPr>
          <w:rFonts w:ascii="Lato" w:hAnsi="Lato"/>
        </w:rPr>
        <w:t xml:space="preserve">:  </w:t>
      </w:r>
    </w:p>
    <w:p w14:paraId="2A6E626A" w14:textId="558BDDE2" w:rsidR="00C46045" w:rsidRPr="003C29B3" w:rsidRDefault="006E5F7A" w:rsidP="00240A9F">
      <w:pPr>
        <w:pStyle w:val="ListParagraph"/>
        <w:numPr>
          <w:ilvl w:val="0"/>
          <w:numId w:val="20"/>
        </w:numPr>
        <w:spacing w:after="0" w:line="240" w:lineRule="auto"/>
        <w:rPr>
          <w:rFonts w:ascii="Lato" w:hAnsi="Lato" w:cs="Arial"/>
        </w:rPr>
      </w:pPr>
      <w:r w:rsidRPr="003C29B3">
        <w:rPr>
          <w:rFonts w:ascii="Lato" w:hAnsi="Lato" w:cs="Arial"/>
        </w:rPr>
        <w:t>I</w:t>
      </w:r>
      <w:r w:rsidR="00FD7711" w:rsidRPr="003C29B3">
        <w:rPr>
          <w:rFonts w:ascii="Lato" w:hAnsi="Lato" w:cs="Arial"/>
        </w:rPr>
        <w:t>mpact of the grant</w:t>
      </w:r>
      <w:r w:rsidRPr="003C29B3">
        <w:rPr>
          <w:rFonts w:ascii="Lato" w:hAnsi="Lato" w:cs="Arial"/>
        </w:rPr>
        <w:t xml:space="preserve">, </w:t>
      </w:r>
      <w:r w:rsidR="00240A9F" w:rsidRPr="003C29B3">
        <w:rPr>
          <w:rFonts w:ascii="Lato" w:hAnsi="Lato"/>
        </w:rPr>
        <w:t>f</w:t>
      </w:r>
      <w:r w:rsidR="00C46045" w:rsidRPr="003C29B3">
        <w:rPr>
          <w:rFonts w:ascii="Lato" w:hAnsi="Lato"/>
        </w:rPr>
        <w:t>ollow up activities since the end of the project</w:t>
      </w:r>
    </w:p>
    <w:p w14:paraId="3B26EB3E" w14:textId="639F1273" w:rsidR="003C784F" w:rsidRPr="003C29B3" w:rsidRDefault="003C784F" w:rsidP="00240A9F">
      <w:pPr>
        <w:pStyle w:val="ListParagraph"/>
        <w:numPr>
          <w:ilvl w:val="0"/>
          <w:numId w:val="20"/>
        </w:numPr>
        <w:spacing w:after="0" w:line="240" w:lineRule="auto"/>
        <w:rPr>
          <w:rFonts w:ascii="Lato" w:hAnsi="Lato" w:cs="Arial"/>
        </w:rPr>
      </w:pPr>
      <w:r w:rsidRPr="003C29B3">
        <w:rPr>
          <w:rFonts w:ascii="Lato" w:hAnsi="Lato"/>
        </w:rPr>
        <w:t>Details of engagement with policy</w:t>
      </w:r>
      <w:r w:rsidR="00223CE1" w:rsidRPr="003C29B3">
        <w:rPr>
          <w:rFonts w:ascii="Lato" w:hAnsi="Lato"/>
        </w:rPr>
        <w:t xml:space="preserve"> </w:t>
      </w:r>
      <w:r w:rsidRPr="003C29B3">
        <w:rPr>
          <w:rFonts w:ascii="Lato" w:hAnsi="Lato"/>
        </w:rPr>
        <w:t>maker</w:t>
      </w:r>
      <w:r w:rsidR="00223CE1" w:rsidRPr="003C29B3">
        <w:rPr>
          <w:rFonts w:ascii="Lato" w:hAnsi="Lato"/>
        </w:rPr>
        <w:t>s</w:t>
      </w:r>
      <w:r w:rsidR="002D760D">
        <w:rPr>
          <w:rFonts w:ascii="Lato" w:hAnsi="Lato"/>
        </w:rPr>
        <w:t xml:space="preserve">, practitioners, fellow academics </w:t>
      </w:r>
    </w:p>
    <w:p w14:paraId="0388254A" w14:textId="0EC5FFC2" w:rsidR="00265328" w:rsidRPr="003C29B3" w:rsidRDefault="00C312EC" w:rsidP="00240A9F">
      <w:pPr>
        <w:pStyle w:val="ListParagraph"/>
        <w:numPr>
          <w:ilvl w:val="0"/>
          <w:numId w:val="20"/>
        </w:numPr>
        <w:shd w:val="clear" w:color="auto" w:fill="FFFFFF"/>
        <w:spacing w:line="307" w:lineRule="exact"/>
        <w:ind w:right="518"/>
        <w:rPr>
          <w:rFonts w:ascii="Lato" w:hAnsi="Lato"/>
        </w:rPr>
      </w:pPr>
      <w:r w:rsidRPr="003C29B3">
        <w:rPr>
          <w:rFonts w:ascii="Lato" w:hAnsi="Lato"/>
        </w:rPr>
        <w:t>New</w:t>
      </w:r>
      <w:r w:rsidR="00265328" w:rsidRPr="003C29B3">
        <w:rPr>
          <w:rFonts w:ascii="Lato" w:hAnsi="Lato"/>
        </w:rPr>
        <w:t xml:space="preserve"> collaboration</w:t>
      </w:r>
      <w:r w:rsidRPr="003C29B3">
        <w:rPr>
          <w:rFonts w:ascii="Lato" w:hAnsi="Lato"/>
        </w:rPr>
        <w:t>s</w:t>
      </w:r>
      <w:r w:rsidR="00265328" w:rsidRPr="003C29B3">
        <w:rPr>
          <w:rFonts w:ascii="Lato" w:hAnsi="Lato"/>
        </w:rPr>
        <w:t xml:space="preserve"> </w:t>
      </w:r>
      <w:r w:rsidRPr="003C29B3">
        <w:rPr>
          <w:rFonts w:ascii="Lato" w:hAnsi="Lato"/>
        </w:rPr>
        <w:t>resulting</w:t>
      </w:r>
      <w:r w:rsidR="00265328" w:rsidRPr="003C29B3">
        <w:rPr>
          <w:rFonts w:ascii="Lato" w:hAnsi="Lato"/>
        </w:rPr>
        <w:t xml:space="preserve"> from the project</w:t>
      </w:r>
    </w:p>
    <w:p w14:paraId="1EB95239" w14:textId="34B7B2A8" w:rsidR="00C12F03" w:rsidRPr="002D760D" w:rsidRDefault="00240A9F" w:rsidP="002D760D">
      <w:pPr>
        <w:pStyle w:val="ListParagraph"/>
        <w:numPr>
          <w:ilvl w:val="0"/>
          <w:numId w:val="20"/>
        </w:numPr>
        <w:shd w:val="clear" w:color="auto" w:fill="FFFFFF"/>
        <w:spacing w:line="307" w:lineRule="exact"/>
        <w:ind w:right="518"/>
        <w:rPr>
          <w:rFonts w:ascii="Lato" w:hAnsi="Lato"/>
        </w:rPr>
      </w:pPr>
      <w:r w:rsidRPr="003C29B3">
        <w:rPr>
          <w:rFonts w:ascii="Lato" w:hAnsi="Lato"/>
        </w:rPr>
        <w:t xml:space="preserve">Impact of </w:t>
      </w:r>
      <w:r w:rsidR="00C312EC" w:rsidRPr="003C29B3">
        <w:rPr>
          <w:rFonts w:ascii="Lato" w:hAnsi="Lato"/>
        </w:rPr>
        <w:t>any</w:t>
      </w:r>
      <w:r w:rsidRPr="003C29B3">
        <w:rPr>
          <w:rFonts w:ascii="Lato" w:hAnsi="Lato"/>
        </w:rPr>
        <w:t xml:space="preserve"> publication</w:t>
      </w:r>
      <w:r w:rsidR="00C312EC" w:rsidRPr="003C29B3">
        <w:rPr>
          <w:rFonts w:ascii="Lato" w:hAnsi="Lato"/>
        </w:rPr>
        <w:t>s</w:t>
      </w:r>
      <w:r w:rsidR="00851887" w:rsidRPr="003C29B3">
        <w:rPr>
          <w:rFonts w:ascii="Lato" w:hAnsi="Lato"/>
        </w:rPr>
        <w:t xml:space="preserve"> </w:t>
      </w:r>
      <w:r w:rsidR="00FD7711" w:rsidRPr="003C29B3">
        <w:rPr>
          <w:rFonts w:ascii="Lato" w:hAnsi="Lato" w:cs="Arial"/>
        </w:rPr>
        <w:t>and</w:t>
      </w:r>
      <w:r w:rsidR="00C312EC" w:rsidRPr="003C29B3">
        <w:rPr>
          <w:rFonts w:ascii="Lato" w:hAnsi="Lato" w:cs="Arial"/>
        </w:rPr>
        <w:t xml:space="preserve"> other deliverables such as </w:t>
      </w:r>
      <w:r w:rsidR="00FD7711" w:rsidRPr="003C29B3">
        <w:rPr>
          <w:rFonts w:ascii="Lato" w:hAnsi="Lato" w:cs="Arial"/>
        </w:rPr>
        <w:t>events, collaborations, future development and dissemination plans</w:t>
      </w:r>
      <w:r w:rsidR="00C312EC" w:rsidRPr="003C29B3">
        <w:rPr>
          <w:rFonts w:ascii="Lato" w:hAnsi="Lato" w:cs="Arial"/>
        </w:rPr>
        <w:t xml:space="preserve"> etc</w:t>
      </w:r>
      <w:r w:rsidR="00851887" w:rsidRPr="003C29B3">
        <w:rPr>
          <w:rFonts w:ascii="Lato" w:hAnsi="Lato" w:cs="Arial"/>
        </w:rPr>
        <w:t>.</w:t>
      </w:r>
    </w:p>
    <w:p w14:paraId="064D9680" w14:textId="77777777" w:rsidR="002D760D" w:rsidRPr="002D760D" w:rsidRDefault="002D760D" w:rsidP="002D760D">
      <w:pPr>
        <w:pStyle w:val="ListParagraph"/>
        <w:shd w:val="clear" w:color="auto" w:fill="FFFFFF"/>
        <w:spacing w:line="307" w:lineRule="exact"/>
        <w:ind w:left="1440" w:right="518"/>
        <w:rPr>
          <w:rFonts w:ascii="Lato" w:hAnsi="Lato"/>
        </w:rPr>
      </w:pPr>
    </w:p>
    <w:p w14:paraId="5652A1F2" w14:textId="77777777" w:rsidR="00676275" w:rsidRPr="003C29B3" w:rsidRDefault="00676275" w:rsidP="00676275">
      <w:pPr>
        <w:pStyle w:val="ListParagraph"/>
        <w:rPr>
          <w:rFonts w:ascii="Lato" w:hAnsi="Lato"/>
        </w:rPr>
      </w:pPr>
    </w:p>
    <w:p w14:paraId="4C5185E1" w14:textId="06D767CD" w:rsidR="006E5F7A" w:rsidRPr="003C29B3" w:rsidRDefault="00FD7711" w:rsidP="006E5F7A">
      <w:pPr>
        <w:pStyle w:val="ListParagraph"/>
        <w:numPr>
          <w:ilvl w:val="0"/>
          <w:numId w:val="16"/>
        </w:numPr>
        <w:rPr>
          <w:rFonts w:ascii="Lato" w:hAnsi="Lato"/>
          <w:b/>
        </w:rPr>
      </w:pPr>
      <w:r w:rsidRPr="003C29B3">
        <w:rPr>
          <w:rFonts w:ascii="Lato" w:hAnsi="Lato"/>
          <w:b/>
        </w:rPr>
        <w:t>The RSA is constantly trying to improve its procedures and increase the impact of its funding. Please help us to do so by providing your feedback on y</w:t>
      </w:r>
      <w:r w:rsidR="002D760D">
        <w:rPr>
          <w:rFonts w:ascii="Lato" w:hAnsi="Lato"/>
          <w:b/>
        </w:rPr>
        <w:t xml:space="preserve">our </w:t>
      </w:r>
      <w:r w:rsidRPr="003C29B3">
        <w:rPr>
          <w:rFonts w:ascii="Lato" w:hAnsi="Lato"/>
          <w:b/>
        </w:rPr>
        <w:t xml:space="preserve">grant experience: </w:t>
      </w:r>
    </w:p>
    <w:p w14:paraId="14E422A1" w14:textId="41416EC7" w:rsidR="00172099" w:rsidRPr="003C29B3" w:rsidRDefault="00172099" w:rsidP="003C29B3">
      <w:pPr>
        <w:pStyle w:val="ListParagraph"/>
        <w:rPr>
          <w:rFonts w:ascii="Lato" w:hAnsi="Lato"/>
          <w:bCs/>
        </w:rPr>
      </w:pPr>
      <w:r w:rsidRPr="003C29B3">
        <w:rPr>
          <w:rFonts w:ascii="Lato" w:hAnsi="Lato"/>
          <w:bCs/>
        </w:rPr>
        <w:t xml:space="preserve">In particular, please comment on </w:t>
      </w:r>
    </w:p>
    <w:p w14:paraId="144D67BB" w14:textId="47207483" w:rsidR="00172099" w:rsidRPr="003C29B3" w:rsidRDefault="00172099" w:rsidP="00172099">
      <w:pPr>
        <w:pStyle w:val="ListParagraph"/>
        <w:numPr>
          <w:ilvl w:val="0"/>
          <w:numId w:val="21"/>
        </w:numPr>
        <w:rPr>
          <w:rFonts w:ascii="Lato" w:hAnsi="Lato"/>
          <w:bCs/>
        </w:rPr>
      </w:pPr>
      <w:r w:rsidRPr="003C29B3">
        <w:rPr>
          <w:rFonts w:ascii="Lato" w:hAnsi="Lato"/>
          <w:bCs/>
        </w:rPr>
        <w:t xml:space="preserve">Your </w:t>
      </w:r>
      <w:r w:rsidR="00223CE1" w:rsidRPr="003C29B3">
        <w:rPr>
          <w:rFonts w:ascii="Lato" w:hAnsi="Lato"/>
          <w:bCs/>
        </w:rPr>
        <w:t>t</w:t>
      </w:r>
      <w:r w:rsidRPr="003C29B3">
        <w:rPr>
          <w:rFonts w:ascii="Lato" w:hAnsi="Lato"/>
          <w:bCs/>
        </w:rPr>
        <w:t xml:space="preserve">eam </w:t>
      </w:r>
      <w:r w:rsidR="00223CE1" w:rsidRPr="003C29B3">
        <w:rPr>
          <w:rFonts w:ascii="Lato" w:hAnsi="Lato"/>
          <w:bCs/>
        </w:rPr>
        <w:t xml:space="preserve">dynamics </w:t>
      </w:r>
      <w:r w:rsidR="008169D6">
        <w:rPr>
          <w:rFonts w:ascii="Lato" w:hAnsi="Lato"/>
          <w:bCs/>
        </w:rPr>
        <w:t xml:space="preserve">if applicable </w:t>
      </w:r>
      <w:r w:rsidRPr="003C29B3">
        <w:rPr>
          <w:rFonts w:ascii="Lato" w:hAnsi="Lato"/>
          <w:bCs/>
        </w:rPr>
        <w:t>(task allocation/</w:t>
      </w:r>
      <w:r w:rsidR="00D353F4" w:rsidRPr="003C29B3">
        <w:rPr>
          <w:rFonts w:ascii="Lato" w:hAnsi="Lato"/>
          <w:bCs/>
        </w:rPr>
        <w:t xml:space="preserve">collaboration) </w:t>
      </w:r>
    </w:p>
    <w:p w14:paraId="25C61747" w14:textId="050B9D8D" w:rsidR="00172099" w:rsidRPr="003C29B3" w:rsidRDefault="002A49C5" w:rsidP="00172099">
      <w:pPr>
        <w:pStyle w:val="ListParagraph"/>
        <w:numPr>
          <w:ilvl w:val="0"/>
          <w:numId w:val="21"/>
        </w:numPr>
        <w:rPr>
          <w:rFonts w:ascii="Lato" w:hAnsi="Lato"/>
          <w:bCs/>
        </w:rPr>
      </w:pPr>
      <w:r w:rsidRPr="003C29B3">
        <w:rPr>
          <w:rFonts w:ascii="Lato" w:hAnsi="Lato"/>
          <w:bCs/>
          <w:noProof/>
        </w:rPr>
        <w:t>How could the RSA Office have better helped you?</w:t>
      </w:r>
    </w:p>
    <w:p w14:paraId="6D3539A3" w14:textId="759201B2" w:rsidR="00172099" w:rsidRPr="003C29B3" w:rsidRDefault="00172099" w:rsidP="00172099">
      <w:pPr>
        <w:pStyle w:val="ListParagraph"/>
        <w:numPr>
          <w:ilvl w:val="0"/>
          <w:numId w:val="21"/>
        </w:numPr>
        <w:rPr>
          <w:rFonts w:ascii="Lato" w:hAnsi="Lato"/>
          <w:bCs/>
        </w:rPr>
      </w:pPr>
      <w:r w:rsidRPr="003C29B3">
        <w:rPr>
          <w:rFonts w:ascii="Lato" w:hAnsi="Lato"/>
          <w:bCs/>
        </w:rPr>
        <w:t>Publication Process</w:t>
      </w:r>
      <w:r w:rsidR="0016793D" w:rsidRPr="003C29B3">
        <w:rPr>
          <w:rFonts w:ascii="Lato" w:hAnsi="Lato"/>
          <w:bCs/>
        </w:rPr>
        <w:t xml:space="preserve"> and Promotion (</w:t>
      </w:r>
      <w:r w:rsidR="002D760D">
        <w:rPr>
          <w:rFonts w:ascii="Lato" w:hAnsi="Lato"/>
          <w:bCs/>
        </w:rPr>
        <w:t>RSRS/ an article promotion/ Blog)</w:t>
      </w:r>
    </w:p>
    <w:p w14:paraId="13D32D87" w14:textId="66775225" w:rsidR="00172099" w:rsidRPr="003C29B3" w:rsidRDefault="00172099" w:rsidP="00172099">
      <w:pPr>
        <w:pStyle w:val="ListParagraph"/>
        <w:numPr>
          <w:ilvl w:val="0"/>
          <w:numId w:val="21"/>
        </w:numPr>
        <w:rPr>
          <w:rFonts w:ascii="Lato" w:hAnsi="Lato"/>
          <w:bCs/>
        </w:rPr>
      </w:pPr>
      <w:r w:rsidRPr="003C29B3">
        <w:rPr>
          <w:rFonts w:ascii="Lato" w:hAnsi="Lato"/>
          <w:bCs/>
        </w:rPr>
        <w:t xml:space="preserve">Challenges/Difficulties </w:t>
      </w:r>
      <w:r w:rsidR="00D353F4" w:rsidRPr="003C29B3">
        <w:rPr>
          <w:rFonts w:ascii="Lato" w:hAnsi="Lato"/>
          <w:bCs/>
        </w:rPr>
        <w:t>(</w:t>
      </w:r>
      <w:r w:rsidRPr="003C29B3">
        <w:rPr>
          <w:rFonts w:ascii="Lato" w:hAnsi="Lato"/>
          <w:bCs/>
        </w:rPr>
        <w:t>and how they were overcome</w:t>
      </w:r>
      <w:r w:rsidR="00D353F4" w:rsidRPr="003C29B3">
        <w:rPr>
          <w:rFonts w:ascii="Lato" w:hAnsi="Lato"/>
          <w:bCs/>
        </w:rPr>
        <w:t>)</w:t>
      </w:r>
    </w:p>
    <w:p w14:paraId="224820F4" w14:textId="0A07E9D2" w:rsidR="00172099" w:rsidRDefault="00172099" w:rsidP="002A49C5">
      <w:pPr>
        <w:pStyle w:val="ListParagraph"/>
        <w:numPr>
          <w:ilvl w:val="0"/>
          <w:numId w:val="21"/>
        </w:numPr>
        <w:rPr>
          <w:rFonts w:ascii="Lato" w:hAnsi="Lato"/>
          <w:bCs/>
        </w:rPr>
      </w:pPr>
      <w:r w:rsidRPr="003C29B3">
        <w:rPr>
          <w:rFonts w:ascii="Lato" w:hAnsi="Lato"/>
          <w:bCs/>
        </w:rPr>
        <w:t xml:space="preserve">Highlights/Successes </w:t>
      </w:r>
      <w:r w:rsidR="009A5C37" w:rsidRPr="003C29B3">
        <w:rPr>
          <w:rFonts w:ascii="Lato" w:hAnsi="Lato"/>
          <w:bCs/>
        </w:rPr>
        <w:t>– particularly any examples of policy impact</w:t>
      </w:r>
    </w:p>
    <w:p w14:paraId="2B7CBD05" w14:textId="6B6C2C1A" w:rsidR="00C12F03" w:rsidRDefault="00C12F03" w:rsidP="00C12F03">
      <w:pPr>
        <w:rPr>
          <w:rFonts w:ascii="Lato" w:hAnsi="Lato"/>
          <w:bCs/>
        </w:rPr>
      </w:pPr>
    </w:p>
    <w:p w14:paraId="6F801129" w14:textId="4D95F189" w:rsidR="00613F5D" w:rsidRPr="00B272E1" w:rsidRDefault="00613F5D" w:rsidP="00613F5D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328"/>
          <w:tab w:val="left" w:pos="5498"/>
          <w:tab w:val="left" w:pos="6348"/>
          <w:tab w:val="left" w:pos="6462"/>
        </w:tabs>
        <w:suppressAutoHyphens/>
        <w:spacing w:line="264" w:lineRule="auto"/>
        <w:jc w:val="both"/>
        <w:rPr>
          <w:rFonts w:ascii="Lato" w:hAnsi="Lato" w:cs="Arial"/>
        </w:rPr>
      </w:pPr>
      <w:r w:rsidRPr="003C29B3">
        <w:rPr>
          <w:rFonts w:ascii="Lato" w:hAnsi="Lato" w:cs="Arial"/>
        </w:rPr>
        <w:tab/>
        <w:t xml:space="preserve">Signature of </w:t>
      </w:r>
      <w:r w:rsidR="00FD7711" w:rsidRPr="003C29B3">
        <w:rPr>
          <w:rFonts w:ascii="Lato" w:hAnsi="Lato" w:cs="Arial"/>
        </w:rPr>
        <w:t>grant holder</w:t>
      </w:r>
      <w:r w:rsidRPr="00B272E1">
        <w:rPr>
          <w:rFonts w:ascii="Lato" w:hAnsi="Lato" w:cs="Arial"/>
        </w:rPr>
        <w:tab/>
      </w:r>
      <w:r w:rsidRPr="00B272E1">
        <w:rPr>
          <w:rFonts w:ascii="Lato" w:hAnsi="Lato" w:cs="Arial"/>
        </w:rPr>
        <w:tab/>
      </w:r>
      <w:r w:rsidRPr="00B272E1">
        <w:rPr>
          <w:rFonts w:ascii="Lato" w:hAnsi="Lato" w:cs="Arial"/>
        </w:rPr>
        <w:tab/>
      </w:r>
      <w:r w:rsidRPr="00B272E1">
        <w:rPr>
          <w:rFonts w:ascii="Lato" w:hAnsi="Lato" w:cs="Arial"/>
        </w:rPr>
        <w:tab/>
      </w:r>
      <w:r w:rsidRPr="00B272E1">
        <w:rPr>
          <w:rFonts w:ascii="Lato" w:hAnsi="Lato" w:cs="Arial"/>
        </w:rPr>
        <w:tab/>
        <w:t>Date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556"/>
        <w:gridCol w:w="793"/>
        <w:gridCol w:w="3402"/>
      </w:tblGrid>
      <w:tr w:rsidR="00613F5D" w:rsidRPr="00B272E1" w14:paraId="7C1CA2DF" w14:textId="77777777">
        <w:trPr>
          <w:cantSplit/>
        </w:trPr>
        <w:tc>
          <w:tcPr>
            <w:tcW w:w="55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1F3B79" w14:textId="77777777" w:rsidR="00613F5D" w:rsidRPr="00B272E1" w:rsidRDefault="00613F5D" w:rsidP="00A02D19">
            <w:pPr>
              <w:suppressAutoHyphens/>
              <w:spacing w:before="100" w:line="264" w:lineRule="auto"/>
              <w:jc w:val="both"/>
              <w:rPr>
                <w:rFonts w:ascii="Lato" w:hAnsi="Lato" w:cs="Arial"/>
                <w:b/>
                <w:bCs/>
              </w:rPr>
            </w:pPr>
          </w:p>
          <w:p w14:paraId="0C3941E4" w14:textId="77777777" w:rsidR="00613F5D" w:rsidRPr="00B272E1" w:rsidRDefault="00613F5D" w:rsidP="00A02D19">
            <w:pPr>
              <w:suppressAutoHyphens/>
              <w:spacing w:after="48" w:line="264" w:lineRule="auto"/>
              <w:jc w:val="both"/>
              <w:rPr>
                <w:rFonts w:ascii="Lato" w:hAnsi="Lato" w:cs="Arial"/>
                <w:lang w:val="en-US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A16C66" w14:textId="77777777" w:rsidR="00613F5D" w:rsidRPr="00B272E1" w:rsidRDefault="00613F5D" w:rsidP="00A02D19">
            <w:pPr>
              <w:suppressAutoHyphens/>
              <w:spacing w:before="100" w:after="48" w:line="264" w:lineRule="auto"/>
              <w:jc w:val="both"/>
              <w:rPr>
                <w:rFonts w:ascii="Lato" w:hAnsi="Lato" w:cs="Arial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C82ABE" w14:textId="77777777" w:rsidR="00613F5D" w:rsidRPr="00B272E1" w:rsidRDefault="00613F5D" w:rsidP="00A02D19">
            <w:pPr>
              <w:suppressAutoHyphens/>
              <w:spacing w:before="100" w:after="48" w:line="264" w:lineRule="auto"/>
              <w:jc w:val="both"/>
              <w:rPr>
                <w:rFonts w:ascii="Lato" w:hAnsi="Lato" w:cs="Arial"/>
                <w:lang w:val="en-US"/>
              </w:rPr>
            </w:pPr>
          </w:p>
        </w:tc>
      </w:tr>
      <w:tr w:rsidR="00613F5D" w:rsidRPr="00B272E1" w14:paraId="7B755DE2" w14:textId="77777777">
        <w:trPr>
          <w:cantSplit/>
        </w:trPr>
        <w:tc>
          <w:tcPr>
            <w:tcW w:w="55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A13BC5" w14:textId="77777777" w:rsidR="00613F5D" w:rsidRPr="00B272E1" w:rsidRDefault="00613F5D" w:rsidP="00A02D19">
            <w:pPr>
              <w:suppressAutoHyphens/>
              <w:spacing w:before="100" w:after="48" w:line="264" w:lineRule="auto"/>
              <w:jc w:val="both"/>
              <w:rPr>
                <w:rFonts w:ascii="Lato" w:hAnsi="Lato" w:cs="Arial"/>
                <w:lang w:val="en-US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7EF106" w14:textId="77777777" w:rsidR="00613F5D" w:rsidRPr="00B272E1" w:rsidRDefault="00613F5D" w:rsidP="00A02D19">
            <w:pPr>
              <w:suppressAutoHyphens/>
              <w:spacing w:before="100" w:after="48" w:line="264" w:lineRule="auto"/>
              <w:jc w:val="both"/>
              <w:rPr>
                <w:rFonts w:ascii="Lato" w:hAnsi="Lato" w:cs="Arial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F141C8" w14:textId="77777777" w:rsidR="00613F5D" w:rsidRPr="00B272E1" w:rsidRDefault="00613F5D" w:rsidP="00A02D19">
            <w:pPr>
              <w:suppressAutoHyphens/>
              <w:spacing w:before="100" w:after="48"/>
              <w:jc w:val="both"/>
              <w:rPr>
                <w:rFonts w:ascii="Lato" w:hAnsi="Lato" w:cs="Arial"/>
                <w:lang w:val="en-US"/>
              </w:rPr>
            </w:pPr>
          </w:p>
        </w:tc>
      </w:tr>
    </w:tbl>
    <w:p w14:paraId="75B27C05" w14:textId="77777777" w:rsidR="00676275" w:rsidRPr="00B272E1" w:rsidRDefault="00676275" w:rsidP="00613F5D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328"/>
          <w:tab w:val="left" w:pos="5498"/>
          <w:tab w:val="left" w:pos="6348"/>
          <w:tab w:val="left" w:pos="6462"/>
        </w:tabs>
        <w:suppressAutoHyphens/>
        <w:spacing w:line="264" w:lineRule="auto"/>
        <w:jc w:val="both"/>
        <w:rPr>
          <w:rFonts w:ascii="Lato" w:hAnsi="Lato" w:cs="Arial"/>
          <w:sz w:val="2"/>
        </w:rPr>
      </w:pPr>
    </w:p>
    <w:p w14:paraId="5948CB66" w14:textId="74817EDC" w:rsidR="00C312EC" w:rsidRDefault="00FD7711" w:rsidP="00676275">
      <w:pPr>
        <w:autoSpaceDE w:val="0"/>
        <w:autoSpaceDN w:val="0"/>
        <w:adjustRightInd w:val="0"/>
        <w:rPr>
          <w:rFonts w:ascii="Lato" w:hAnsi="Lato"/>
          <w:bCs/>
          <w:i/>
          <w:color w:val="000000"/>
        </w:rPr>
      </w:pPr>
      <w:r w:rsidRPr="00B272E1">
        <w:rPr>
          <w:rFonts w:ascii="Lato" w:hAnsi="Lato"/>
          <w:bCs/>
          <w:i/>
          <w:color w:val="000000"/>
        </w:rPr>
        <w:lastRenderedPageBreak/>
        <w:t xml:space="preserve">Thank you for taking the time to complete the report, </w:t>
      </w:r>
      <w:r w:rsidR="005070AF">
        <w:rPr>
          <w:rFonts w:ascii="Lato" w:hAnsi="Lato"/>
          <w:bCs/>
          <w:i/>
          <w:color w:val="000000"/>
        </w:rPr>
        <w:t xml:space="preserve">if you have any questions please email me at: </w:t>
      </w:r>
      <w:hyperlink r:id="rId9" w:history="1">
        <w:r w:rsidR="005070AF" w:rsidRPr="00553BE8">
          <w:rPr>
            <w:rStyle w:val="Hyperlink"/>
            <w:rFonts w:ascii="Lato" w:hAnsi="Lato"/>
            <w:bCs/>
            <w:i/>
          </w:rPr>
          <w:t>lesa.reynolds@regionalstudies.org</w:t>
        </w:r>
      </w:hyperlink>
      <w:r w:rsidR="005070AF">
        <w:rPr>
          <w:rFonts w:ascii="Lato" w:hAnsi="Lato"/>
          <w:bCs/>
          <w:i/>
          <w:color w:val="000000"/>
        </w:rPr>
        <w:t>.</w:t>
      </w:r>
    </w:p>
    <w:p w14:paraId="6877A65B" w14:textId="02A04377" w:rsidR="000313F7" w:rsidRPr="00B272E1" w:rsidRDefault="00FD7711" w:rsidP="00676275">
      <w:pPr>
        <w:autoSpaceDE w:val="0"/>
        <w:autoSpaceDN w:val="0"/>
        <w:adjustRightInd w:val="0"/>
        <w:rPr>
          <w:rFonts w:ascii="Lato" w:hAnsi="Lato"/>
          <w:bCs/>
          <w:i/>
          <w:color w:val="000000"/>
        </w:rPr>
      </w:pPr>
      <w:r w:rsidRPr="00B272E1">
        <w:rPr>
          <w:rFonts w:ascii="Lato" w:hAnsi="Lato"/>
          <w:bCs/>
          <w:i/>
          <w:color w:val="000000"/>
        </w:rPr>
        <w:t>Your RSA Team.</w:t>
      </w:r>
    </w:p>
    <w:sectPr w:rsidR="000313F7" w:rsidRPr="00B272E1" w:rsidSect="007F40E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311E"/>
    <w:multiLevelType w:val="hybridMultilevel"/>
    <w:tmpl w:val="28802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50986"/>
    <w:multiLevelType w:val="hybridMultilevel"/>
    <w:tmpl w:val="2034D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76886"/>
    <w:multiLevelType w:val="hybridMultilevel"/>
    <w:tmpl w:val="7A8001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CD17A7"/>
    <w:multiLevelType w:val="hybridMultilevel"/>
    <w:tmpl w:val="08C48BE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9A7C7C"/>
    <w:multiLevelType w:val="hybridMultilevel"/>
    <w:tmpl w:val="3A30CD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755616"/>
    <w:multiLevelType w:val="singleLevel"/>
    <w:tmpl w:val="77A6A3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24C419E"/>
    <w:multiLevelType w:val="hybridMultilevel"/>
    <w:tmpl w:val="53EC1A94"/>
    <w:lvl w:ilvl="0" w:tplc="08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AF91FAA"/>
    <w:multiLevelType w:val="hybridMultilevel"/>
    <w:tmpl w:val="4E56B202"/>
    <w:lvl w:ilvl="0" w:tplc="E812BA72">
      <w:start w:val="5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8" w15:restartNumberingAfterBreak="0">
    <w:nsid w:val="3E145494"/>
    <w:multiLevelType w:val="hybridMultilevel"/>
    <w:tmpl w:val="877C0EC8"/>
    <w:lvl w:ilvl="0" w:tplc="0D002590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D23D57"/>
    <w:multiLevelType w:val="hybridMultilevel"/>
    <w:tmpl w:val="A1DCFBBA"/>
    <w:lvl w:ilvl="0" w:tplc="2DCE853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1755C"/>
    <w:multiLevelType w:val="hybridMultilevel"/>
    <w:tmpl w:val="ED963EA4"/>
    <w:lvl w:ilvl="0" w:tplc="671E75D6">
      <w:start w:val="3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1" w15:restartNumberingAfterBreak="0">
    <w:nsid w:val="451E64AA"/>
    <w:multiLevelType w:val="hybridMultilevel"/>
    <w:tmpl w:val="20F8502C"/>
    <w:lvl w:ilvl="0" w:tplc="08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E1D659C"/>
    <w:multiLevelType w:val="hybridMultilevel"/>
    <w:tmpl w:val="0D82865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2A97074"/>
    <w:multiLevelType w:val="hybridMultilevel"/>
    <w:tmpl w:val="252431C2"/>
    <w:lvl w:ilvl="0" w:tplc="194E22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CAF7D38"/>
    <w:multiLevelType w:val="hybridMultilevel"/>
    <w:tmpl w:val="EC5E8FE0"/>
    <w:lvl w:ilvl="0" w:tplc="9CE0EC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11E2F"/>
    <w:multiLevelType w:val="hybridMultilevel"/>
    <w:tmpl w:val="394EC5B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C84491"/>
    <w:multiLevelType w:val="hybridMultilevel"/>
    <w:tmpl w:val="4BA0B6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D128F0"/>
    <w:multiLevelType w:val="hybridMultilevel"/>
    <w:tmpl w:val="7B945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87130"/>
    <w:multiLevelType w:val="hybridMultilevel"/>
    <w:tmpl w:val="2DBA8D2A"/>
    <w:lvl w:ilvl="0" w:tplc="51DCEE54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FD08DC56">
      <w:start w:val="1"/>
      <w:numFmt w:val="lowerRoman"/>
      <w:lvlText w:val="%2)"/>
      <w:lvlJc w:val="left"/>
      <w:pPr>
        <w:tabs>
          <w:tab w:val="num" w:pos="2175"/>
        </w:tabs>
        <w:ind w:left="217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9" w15:restartNumberingAfterBreak="0">
    <w:nsid w:val="79DC350F"/>
    <w:multiLevelType w:val="hybridMultilevel"/>
    <w:tmpl w:val="34F28A62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7"/>
  </w:num>
  <w:num w:numId="5">
    <w:abstractNumId w:val="6"/>
  </w:num>
  <w:num w:numId="6">
    <w:abstractNumId w:val="11"/>
  </w:num>
  <w:num w:numId="7">
    <w:abstractNumId w:val="5"/>
  </w:num>
  <w:num w:numId="8">
    <w:abstractNumId w:val="18"/>
  </w:num>
  <w:num w:numId="9">
    <w:abstractNumId w:val="3"/>
  </w:num>
  <w:num w:numId="10">
    <w:abstractNumId w:val="15"/>
  </w:num>
  <w:num w:numId="11">
    <w:abstractNumId w:val="17"/>
  </w:num>
  <w:num w:numId="12">
    <w:abstractNumId w:val="12"/>
  </w:num>
  <w:num w:numId="13">
    <w:abstractNumId w:val="19"/>
  </w:num>
  <w:num w:numId="14">
    <w:abstractNumId w:val="14"/>
  </w:num>
  <w:num w:numId="15">
    <w:abstractNumId w:val="9"/>
  </w:num>
  <w:num w:numId="16">
    <w:abstractNumId w:val="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BD"/>
    <w:rsid w:val="000064FC"/>
    <w:rsid w:val="000131C8"/>
    <w:rsid w:val="000313F7"/>
    <w:rsid w:val="00071FC7"/>
    <w:rsid w:val="00080AE2"/>
    <w:rsid w:val="0008381A"/>
    <w:rsid w:val="00096D85"/>
    <w:rsid w:val="000F31B3"/>
    <w:rsid w:val="00105319"/>
    <w:rsid w:val="00105515"/>
    <w:rsid w:val="0014505D"/>
    <w:rsid w:val="0015212B"/>
    <w:rsid w:val="001664C6"/>
    <w:rsid w:val="0016793D"/>
    <w:rsid w:val="0017049E"/>
    <w:rsid w:val="00172099"/>
    <w:rsid w:val="001B2AA2"/>
    <w:rsid w:val="001F1026"/>
    <w:rsid w:val="00201B71"/>
    <w:rsid w:val="002026C1"/>
    <w:rsid w:val="00223CE1"/>
    <w:rsid w:val="00240A9F"/>
    <w:rsid w:val="002458FD"/>
    <w:rsid w:val="00265328"/>
    <w:rsid w:val="00273941"/>
    <w:rsid w:val="00283944"/>
    <w:rsid w:val="00297D90"/>
    <w:rsid w:val="002A4107"/>
    <w:rsid w:val="002A49C5"/>
    <w:rsid w:val="002C1547"/>
    <w:rsid w:val="002C7F5D"/>
    <w:rsid w:val="002D760D"/>
    <w:rsid w:val="00353A94"/>
    <w:rsid w:val="00363B8C"/>
    <w:rsid w:val="003A5470"/>
    <w:rsid w:val="003C1F31"/>
    <w:rsid w:val="003C29B3"/>
    <w:rsid w:val="003C784F"/>
    <w:rsid w:val="003D13D9"/>
    <w:rsid w:val="00410873"/>
    <w:rsid w:val="00441B23"/>
    <w:rsid w:val="004905BD"/>
    <w:rsid w:val="00490CA9"/>
    <w:rsid w:val="004B49EF"/>
    <w:rsid w:val="00501750"/>
    <w:rsid w:val="005070AF"/>
    <w:rsid w:val="00551455"/>
    <w:rsid w:val="00570FA3"/>
    <w:rsid w:val="005776E3"/>
    <w:rsid w:val="0058119A"/>
    <w:rsid w:val="00584CFC"/>
    <w:rsid w:val="00596247"/>
    <w:rsid w:val="0059627F"/>
    <w:rsid w:val="005A29E9"/>
    <w:rsid w:val="005D103C"/>
    <w:rsid w:val="005D4983"/>
    <w:rsid w:val="005D5AD0"/>
    <w:rsid w:val="00613F5D"/>
    <w:rsid w:val="00654113"/>
    <w:rsid w:val="0065704D"/>
    <w:rsid w:val="00676275"/>
    <w:rsid w:val="006D1F4E"/>
    <w:rsid w:val="006E5F7A"/>
    <w:rsid w:val="00703CF7"/>
    <w:rsid w:val="00723AEC"/>
    <w:rsid w:val="0075420F"/>
    <w:rsid w:val="007C1A69"/>
    <w:rsid w:val="007C329B"/>
    <w:rsid w:val="007E635B"/>
    <w:rsid w:val="007F40E2"/>
    <w:rsid w:val="00803DA8"/>
    <w:rsid w:val="008169D6"/>
    <w:rsid w:val="00817ED2"/>
    <w:rsid w:val="00823B03"/>
    <w:rsid w:val="00826757"/>
    <w:rsid w:val="00835829"/>
    <w:rsid w:val="00851887"/>
    <w:rsid w:val="00870270"/>
    <w:rsid w:val="008B173A"/>
    <w:rsid w:val="008D3297"/>
    <w:rsid w:val="009021FA"/>
    <w:rsid w:val="0090505F"/>
    <w:rsid w:val="00926F62"/>
    <w:rsid w:val="009741FB"/>
    <w:rsid w:val="00975DF8"/>
    <w:rsid w:val="009A5C37"/>
    <w:rsid w:val="009D2B2B"/>
    <w:rsid w:val="009E56DE"/>
    <w:rsid w:val="009F565C"/>
    <w:rsid w:val="009F5F53"/>
    <w:rsid w:val="00A02D19"/>
    <w:rsid w:val="00A15DAC"/>
    <w:rsid w:val="00A15F0E"/>
    <w:rsid w:val="00A44BCB"/>
    <w:rsid w:val="00A57068"/>
    <w:rsid w:val="00A7353F"/>
    <w:rsid w:val="00A95F5E"/>
    <w:rsid w:val="00AA5152"/>
    <w:rsid w:val="00AB08DA"/>
    <w:rsid w:val="00AE41F4"/>
    <w:rsid w:val="00B0351F"/>
    <w:rsid w:val="00B272E1"/>
    <w:rsid w:val="00B31283"/>
    <w:rsid w:val="00B44A20"/>
    <w:rsid w:val="00B46297"/>
    <w:rsid w:val="00B72093"/>
    <w:rsid w:val="00B9150E"/>
    <w:rsid w:val="00B96AD3"/>
    <w:rsid w:val="00BB4C4E"/>
    <w:rsid w:val="00BB689D"/>
    <w:rsid w:val="00BB7044"/>
    <w:rsid w:val="00BC308B"/>
    <w:rsid w:val="00C12F03"/>
    <w:rsid w:val="00C230B8"/>
    <w:rsid w:val="00C312EC"/>
    <w:rsid w:val="00C46045"/>
    <w:rsid w:val="00C536F8"/>
    <w:rsid w:val="00C73A43"/>
    <w:rsid w:val="00C76F0D"/>
    <w:rsid w:val="00C824A7"/>
    <w:rsid w:val="00CA3EF3"/>
    <w:rsid w:val="00D2004F"/>
    <w:rsid w:val="00D353F4"/>
    <w:rsid w:val="00D601A9"/>
    <w:rsid w:val="00DE5004"/>
    <w:rsid w:val="00DF271E"/>
    <w:rsid w:val="00DF515F"/>
    <w:rsid w:val="00E072FA"/>
    <w:rsid w:val="00E46213"/>
    <w:rsid w:val="00EA2D3C"/>
    <w:rsid w:val="00EB65F4"/>
    <w:rsid w:val="00ED4BEA"/>
    <w:rsid w:val="00F55D14"/>
    <w:rsid w:val="00FA1C10"/>
    <w:rsid w:val="00FB6329"/>
    <w:rsid w:val="00FC363F"/>
    <w:rsid w:val="00FC69F0"/>
    <w:rsid w:val="00FD7711"/>
    <w:rsid w:val="00FF6AC0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18EB8"/>
  <w15:docId w15:val="{92CE1FCE-B284-4159-A651-6AB95AB2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319"/>
  </w:style>
  <w:style w:type="paragraph" w:styleId="Heading1">
    <w:name w:val="heading 1"/>
    <w:basedOn w:val="Normal"/>
    <w:next w:val="Normal"/>
    <w:link w:val="Heading1Char"/>
    <w:uiPriority w:val="9"/>
    <w:qFormat/>
    <w:rsid w:val="00240A9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FD77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0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68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75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11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19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D7711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FD771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FD771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40A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2EC"/>
    <w:pPr>
      <w:spacing w:after="20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2E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A570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regionalstudies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regions.regionalstudies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sa.reynolds@regionalstudi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5E2B9-0974-4ECA-ABDB-000E28BB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 Plc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Comunian</dc:creator>
  <cp:lastModifiedBy>Lesa Reynolds</cp:lastModifiedBy>
  <cp:revision>2</cp:revision>
  <cp:lastPrinted>2017-07-12T13:07:00Z</cp:lastPrinted>
  <dcterms:created xsi:type="dcterms:W3CDTF">2022-02-28T16:41:00Z</dcterms:created>
  <dcterms:modified xsi:type="dcterms:W3CDTF">2022-02-28T16:41:00Z</dcterms:modified>
</cp:coreProperties>
</file>